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13 сентября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202</w:t>
      </w:r>
      <w:r w:rsidR="006008A6">
        <w:rPr>
          <w:rFonts w:ascii="Times New Roman" w:hAnsi="Times New Roman"/>
          <w:sz w:val="28"/>
          <w:szCs w:val="28"/>
        </w:rPr>
        <w:t>2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6008A6">
        <w:rPr>
          <w:rFonts w:ascii="Times New Roman" w:hAnsi="Times New Roman"/>
          <w:sz w:val="28"/>
          <w:szCs w:val="28"/>
        </w:rPr>
        <w:t>130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A36BDC">
        <w:trPr>
          <w:trHeight w:val="479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C4A61" w:rsidRPr="006C4A61" w:rsidRDefault="006C4A61" w:rsidP="006C4A61">
      <w:pPr>
        <w:pStyle w:val="ad"/>
        <w:jc w:val="both"/>
        <w:rPr>
          <w:rFonts w:ascii="Times New Roman" w:hAnsi="Times New Roman"/>
        </w:rPr>
      </w:pP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b/>
          <w:kern w:val="2"/>
          <w:sz w:val="28"/>
          <w:szCs w:val="28"/>
          <w:lang w:eastAsia="ar-SA"/>
        </w:rPr>
        <w:t>О начале отопительного сезона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kern w:val="2"/>
          <w:szCs w:val="28"/>
          <w:lang w:eastAsia="ar-SA"/>
        </w:rPr>
      </w:pP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color w:val="FF0000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поселения,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руководствуясь п. 4 ч. 1 ст. 14 Федерального закона от 06.10.2003 г. № 131 «Об общих принципах организации местного самоупр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авления в Российской Федерации» и решением Собрания депутатов Кокша</w:t>
      </w:r>
      <w:r w:rsidR="00E74370">
        <w:rPr>
          <w:rFonts w:ascii="Times New Roman" w:hAnsi="Times New Roman"/>
          <w:kern w:val="2"/>
          <w:sz w:val="28"/>
          <w:szCs w:val="28"/>
          <w:lang w:eastAsia="ar-SA"/>
        </w:rPr>
        <w:t>йского сельского поселения от 20.12.2019 года № 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2 «О принятии части полномочий по решению вопросов местного значения»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Кокшайская сельская 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дминистрация 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C4A61" w:rsidRPr="006C4A61" w:rsidRDefault="006C4A61" w:rsidP="006C4A6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6C4A61">
        <w:rPr>
          <w:rFonts w:ascii="Times New Roman" w:hAnsi="Times New Roman"/>
          <w:b/>
          <w:sz w:val="28"/>
          <w:szCs w:val="28"/>
        </w:rPr>
        <w:t>ПОСТАНОВЛЯЕТ:</w:t>
      </w:r>
    </w:p>
    <w:p w:rsidR="006C4A61" w:rsidRPr="006C4A61" w:rsidRDefault="006C4A61" w:rsidP="006C4A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тепловырабатывающим предприятиям,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организовать подачу тепла к объектам социальной сферы </w:t>
      </w:r>
      <w:r w:rsidRPr="00103799">
        <w:rPr>
          <w:rFonts w:ascii="Times New Roman" w:hAnsi="Times New Roman"/>
          <w:kern w:val="2"/>
          <w:sz w:val="28"/>
          <w:szCs w:val="28"/>
          <w:lang w:eastAsia="ar-SA"/>
        </w:rPr>
        <w:t xml:space="preserve">с </w:t>
      </w:r>
      <w:r w:rsidR="00E74370" w:rsidRPr="00103799">
        <w:rPr>
          <w:rFonts w:ascii="Times New Roman" w:hAnsi="Times New Roman"/>
          <w:kern w:val="2"/>
          <w:sz w:val="28"/>
          <w:szCs w:val="28"/>
          <w:lang w:eastAsia="ar-SA"/>
        </w:rPr>
        <w:t>15</w:t>
      </w:r>
      <w:r w:rsidRPr="00103799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 w:rsidR="00E74370" w:rsidRPr="00103799">
        <w:rPr>
          <w:rFonts w:ascii="Times New Roman" w:hAnsi="Times New Roman"/>
          <w:kern w:val="2"/>
          <w:sz w:val="28"/>
          <w:szCs w:val="28"/>
          <w:lang w:eastAsia="ar-SA"/>
        </w:rPr>
        <w:t>сен</w:t>
      </w:r>
      <w:r w:rsidRPr="00103799">
        <w:rPr>
          <w:rFonts w:ascii="Times New Roman" w:hAnsi="Times New Roman"/>
          <w:kern w:val="2"/>
          <w:sz w:val="28"/>
          <w:szCs w:val="28"/>
          <w:lang w:eastAsia="ar-SA"/>
        </w:rPr>
        <w:t>тября 202</w:t>
      </w:r>
      <w:r w:rsidR="006008A6" w:rsidRPr="00103799">
        <w:rPr>
          <w:rFonts w:ascii="Times New Roman" w:hAnsi="Times New Roman"/>
          <w:kern w:val="2"/>
          <w:sz w:val="28"/>
          <w:szCs w:val="28"/>
          <w:lang w:eastAsia="ar-SA"/>
        </w:rPr>
        <w:t>2</w:t>
      </w:r>
      <w:r w:rsidRPr="00103799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103799" w:rsidRPr="00103799">
        <w:rPr>
          <w:rFonts w:ascii="Times New Roman" w:hAnsi="Times New Roman"/>
          <w:kern w:val="2"/>
          <w:sz w:val="28"/>
          <w:szCs w:val="28"/>
          <w:lang w:eastAsia="ar-SA"/>
        </w:rPr>
        <w:t>,</w:t>
      </w:r>
      <w:r w:rsidR="00103799">
        <w:rPr>
          <w:rFonts w:ascii="Times New Roman" w:hAnsi="Times New Roman"/>
          <w:kern w:val="2"/>
          <w:sz w:val="28"/>
          <w:szCs w:val="28"/>
          <w:lang w:eastAsia="ar-SA"/>
        </w:rPr>
        <w:t xml:space="preserve"> к объектам других категорий – с 22 сентября 2022 года.</w:t>
      </w:r>
    </w:p>
    <w:p w:rsidR="00103799" w:rsidRPr="006C4A61" w:rsidRDefault="00103799" w:rsidP="00103799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03799">
        <w:rPr>
          <w:rFonts w:ascii="Times New Roman" w:hAnsi="Times New Roman"/>
          <w:kern w:val="2"/>
          <w:sz w:val="28"/>
          <w:szCs w:val="28"/>
          <w:lang w:eastAsia="ar-SA"/>
        </w:rPr>
        <w:t>2.</w:t>
      </w: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Рекомендовать руководителям предприятий, имеющим на балансе отопительные котельные и системы теплоснабжения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 сельского поселения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6C4A61" w:rsidRPr="006C4A61" w:rsidRDefault="00103799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3</w:t>
      </w:r>
      <w:r w:rsidR="006C4A61"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. Рекомендовать </w:t>
      </w:r>
      <w:r w:rsidR="006C4A61" w:rsidRPr="006C4A61">
        <w:rPr>
          <w:rFonts w:ascii="Times New Roman" w:hAnsi="Times New Roman"/>
          <w:sz w:val="28"/>
          <w:szCs w:val="28"/>
        </w:rPr>
        <w:t>руководителям социальной сферы (ГБУ РМЭ «Кокшайский дом-интернат для престарелых и инвалидов», ГБУ РМЭ «Психоневрологический дом-интернат «Таир», ГБУ РМЭ «Социально-реабилитационный центр для несовершеннолетних «Журавушка» п. Таир, ТСЖ «Лада») заключить договора на поставку тепловой энергии с предприятиями - поставщиками, обеспечить открытие запорных устройств на вводах зданий  и провести регулировку отопительных сетей.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 4. Рекомендовать руководителям филиала ООО «Марикоммунэнерго» «Звениговские тепловые сети», МУП «Йошкар-Олинская ТЭЦ-1» обеспечить бесперебойное электроснабжение котельных, принять меры по обеспечению резервного электропитания.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5. Рекомендовать гражданам и юридическим лицам для оперативного разрешения вопросов обеспечения соответствующего температурного режима в 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>жилых и нежилых помещениях обращаться по телефону 7-11-55 к оперативному дежурному ЕДДС Администрации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 район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 xml:space="preserve">6.  </w:t>
      </w:r>
      <w:r w:rsidRPr="006C4A6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6C4A61" w:rsidRPr="006C4A61" w:rsidRDefault="006C4A61" w:rsidP="006C4A61">
      <w:pPr>
        <w:pStyle w:val="ad"/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7. Настоящее постановление вступает в силу с момента подписания и подлежит опубликованию в газете «Звениговская неделя» и размещению в информационно-коммуникационной сети «Интернет» на официальном сайте Звениговск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ого муниципального района</w:t>
      </w:r>
      <w:r w:rsidRPr="006C4A61"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8A6" w:rsidRPr="006C4A61" w:rsidRDefault="006008A6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5F01" w:rsidRDefault="00E74370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BC103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П.Н.Николаев</w:t>
      </w:r>
    </w:p>
    <w:p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6C4A61" w:rsidRPr="00173FB4" w:rsidRDefault="006C4A61" w:rsidP="006C4A6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p w:rsidR="006C4A61" w:rsidRDefault="006C4A6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EA9" w:rsidRDefault="00D94EA9" w:rsidP="006F4B8A">
      <w:pPr>
        <w:spacing w:after="0" w:line="240" w:lineRule="auto"/>
      </w:pPr>
      <w:r>
        <w:separator/>
      </w:r>
    </w:p>
  </w:endnote>
  <w:endnote w:type="continuationSeparator" w:id="1">
    <w:p w:rsidR="00D94EA9" w:rsidRDefault="00D94EA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EA9" w:rsidRDefault="00D94EA9" w:rsidP="006F4B8A">
      <w:pPr>
        <w:spacing w:after="0" w:line="240" w:lineRule="auto"/>
      </w:pPr>
      <w:r>
        <w:separator/>
      </w:r>
    </w:p>
  </w:footnote>
  <w:footnote w:type="continuationSeparator" w:id="1">
    <w:p w:rsidR="00D94EA9" w:rsidRDefault="00D94EA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D268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D268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3799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3799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611D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08A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5B05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94EA9"/>
    <w:rsid w:val="00DA5662"/>
    <w:rsid w:val="00DA68BC"/>
    <w:rsid w:val="00DB0782"/>
    <w:rsid w:val="00DB1554"/>
    <w:rsid w:val="00DB5E7A"/>
    <w:rsid w:val="00DC131C"/>
    <w:rsid w:val="00DC72E4"/>
    <w:rsid w:val="00DD2686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7</cp:revision>
  <cp:lastPrinted>2022-09-13T12:20:00Z</cp:lastPrinted>
  <dcterms:created xsi:type="dcterms:W3CDTF">2020-09-29T11:08:00Z</dcterms:created>
  <dcterms:modified xsi:type="dcterms:W3CDTF">2022-09-14T12:16:00Z</dcterms:modified>
</cp:coreProperties>
</file>